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041F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  <w:proofErr w:type="spellStart"/>
      <w:r w:rsidRPr="001647AC">
        <w:rPr>
          <w:rFonts w:asciiTheme="majorEastAsia" w:eastAsiaTheme="majorEastAsia" w:hAnsiTheme="majorEastAsia" w:cs="굴림" w:hint="eastAsia"/>
          <w:color w:val="454545"/>
          <w:kern w:val="0"/>
          <w:sz w:val="32"/>
          <w:szCs w:val="32"/>
        </w:rPr>
        <w:t>고도몰</w:t>
      </w:r>
      <w:proofErr w:type="spellEnd"/>
      <w:r w:rsidRPr="001647AC">
        <w:rPr>
          <w:rFonts w:asciiTheme="majorEastAsia" w:eastAsiaTheme="majorEastAsia" w:hAnsiTheme="majorEastAsia" w:cs="굴림" w:hint="eastAsia"/>
          <w:color w:val="454545"/>
          <w:kern w:val="0"/>
          <w:sz w:val="32"/>
          <w:szCs w:val="32"/>
        </w:rPr>
        <w:t xml:space="preserve"> 쇼핑몰 이전:</w:t>
      </w:r>
    </w:p>
    <w:p w14:paraId="080E4F0C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</w:p>
    <w:p w14:paraId="73B6DFB0" w14:textId="74A20E5F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 xml:space="preserve">소유권 이전 시 아래 케이스의 경우 본인인증이 가능한 상태로 명의변경을 </w:t>
      </w:r>
      <w:proofErr w:type="gramStart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>진행 할</w:t>
      </w:r>
      <w:proofErr w:type="gramEnd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 xml:space="preserve"> 수 있도록 서류 안내해 드립니다.</w:t>
      </w:r>
    </w:p>
    <w:p w14:paraId="49B05F65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</w:p>
    <w:p w14:paraId="0E48744B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  <w:proofErr w:type="gramStart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>일반회원 :</w:t>
      </w:r>
      <w:proofErr w:type="gramEnd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 xml:space="preserve"> 개명, 사망, 가입자가 퇴사자, 에이전시가 소유자인 경우 등의 사유</w:t>
      </w:r>
    </w:p>
    <w:p w14:paraId="0CA2297B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 xml:space="preserve">사업자 </w:t>
      </w:r>
      <w:proofErr w:type="gramStart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>회원 :</w:t>
      </w:r>
      <w:proofErr w:type="gramEnd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 xml:space="preserve"> 이전 대표자 연락 불가, 개명, 사망 등의 사유</w:t>
      </w:r>
    </w:p>
    <w:p w14:paraId="441E0B0E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</w:p>
    <w:p w14:paraId="4F9AFAD7" w14:textId="77777777" w:rsidR="001647AC" w:rsidRPr="001647AC" w:rsidRDefault="001647AC" w:rsidP="001647AC">
      <w:pPr>
        <w:widowControl/>
        <w:shd w:val="clear" w:color="auto" w:fill="F7F7F7"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</w:pPr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>필요 서류 및 양식, 절차에 대해서는 NHN커머스 사이트 로그인(www.nhn-commerce.com</w:t>
      </w:r>
      <w:proofErr w:type="gramStart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>) &gt;</w:t>
      </w:r>
      <w:proofErr w:type="gramEnd"/>
      <w:r w:rsidRPr="001647AC">
        <w:rPr>
          <w:rFonts w:asciiTheme="majorEastAsia" w:eastAsiaTheme="majorEastAsia" w:hAnsiTheme="majorEastAsia" w:cs="굴림"/>
          <w:color w:val="454545"/>
          <w:kern w:val="0"/>
          <w:sz w:val="32"/>
          <w:szCs w:val="32"/>
        </w:rPr>
        <w:t xml:space="preserve"> 마이페이지 &gt; 1:1 문의/답변에 관련 내용을 등록해 주시면 메일로 발송해 드립니다.</w:t>
      </w:r>
    </w:p>
    <w:p w14:paraId="5A8CE788" w14:textId="77777777" w:rsidR="00544D87" w:rsidRPr="001647AC" w:rsidRDefault="00544D87"/>
    <w:sectPr w:rsidR="00544D87" w:rsidRPr="001647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1647AC"/>
    <w:rsid w:val="0054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3E61"/>
  <w15:chartTrackingRefBased/>
  <w15:docId w15:val="{243E4C6B-DA1E-4452-B5B8-39E249A0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영수</dc:creator>
  <cp:keywords/>
  <dc:description/>
  <cp:lastModifiedBy>김 영수</cp:lastModifiedBy>
  <cp:revision>1</cp:revision>
  <dcterms:created xsi:type="dcterms:W3CDTF">2022-10-11T05:36:00Z</dcterms:created>
  <dcterms:modified xsi:type="dcterms:W3CDTF">2022-10-11T05:37:00Z</dcterms:modified>
</cp:coreProperties>
</file>